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F0D" w:rsidRDefault="002B4F0D" w:rsidP="002B4F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:lang w:eastAsia="cs-CZ"/>
          <w14:ligatures w14:val="none"/>
        </w:rPr>
      </w:pPr>
    </w:p>
    <w:p w:rsidR="002B4F0D" w:rsidRDefault="002B4F0D" w:rsidP="002B4F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:lang w:eastAsia="cs-CZ"/>
          <w14:ligatures w14:val="none"/>
        </w:rPr>
      </w:pPr>
    </w:p>
    <w:p w:rsidR="002B4F0D" w:rsidRDefault="002B4F0D" w:rsidP="006714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:lang w:eastAsia="cs-CZ"/>
          <w14:ligatures w14:val="none"/>
        </w:rPr>
      </w:pPr>
    </w:p>
    <w:p w:rsidR="002B4F0D" w:rsidRPr="002B4F0D" w:rsidRDefault="002B4F0D" w:rsidP="002B4F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cs-CZ"/>
          <w14:ligatures w14:val="none"/>
        </w:rPr>
      </w:pPr>
      <w:r w:rsidRPr="002B4F0D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:lang w:eastAsia="cs-CZ"/>
          <w14:ligatures w14:val="none"/>
        </w:rPr>
        <w:t>CENÍK SLUŽEB 2026</w:t>
      </w:r>
    </w:p>
    <w:p w:rsidR="002B4F0D" w:rsidRPr="002B4F0D" w:rsidRDefault="002B4F0D" w:rsidP="002B4F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17"/>
          <w:szCs w:val="17"/>
          <w:lang w:eastAsia="cs-CZ"/>
          <w14:ligatures w14:val="none"/>
        </w:rPr>
      </w:pPr>
      <w:r w:rsidRPr="002B4F0D">
        <w:rPr>
          <w:rFonts w:ascii="Cambria" w:eastAsia="Times New Roman" w:hAnsi="Cambria" w:cs="Arial"/>
          <w:color w:val="000000"/>
          <w:kern w:val="0"/>
          <w:sz w:val="17"/>
          <w:szCs w:val="17"/>
          <w:lang w:eastAsia="cs-CZ"/>
          <w14:ligatures w14:val="none"/>
        </w:rPr>
        <w:t>Anna Picková | ucetnictvi.annapickova@seznam.cz</w:t>
      </w:r>
    </w:p>
    <w:p w:rsidR="002B4F0D" w:rsidRPr="002B4F0D" w:rsidRDefault="002B4F0D" w:rsidP="002B4F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7"/>
          <w:szCs w:val="17"/>
          <w:lang w:eastAsia="cs-CZ"/>
          <w14:ligatures w14:val="none"/>
        </w:rPr>
      </w:pPr>
      <w:r w:rsidRPr="002B4F0D">
        <w:rPr>
          <w:rFonts w:ascii="Cambria" w:eastAsia="Times New Roman" w:hAnsi="Cambria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DAŇOVÁ PŘIZNÁNÍ</w:t>
      </w: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68"/>
        <w:gridCol w:w="709"/>
        <w:gridCol w:w="1701"/>
      </w:tblGrid>
      <w:tr w:rsidR="00671493" w:rsidRPr="002B4F0D" w:rsidTr="00F70B7F">
        <w:tc>
          <w:tcPr>
            <w:tcW w:w="7368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671493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Daňové přiznání pro fyzické osoby</w:t>
            </w: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</w:p>
        </w:tc>
        <w:tc>
          <w:tcPr>
            <w:tcW w:w="709" w:type="dxa"/>
            <w:shd w:val="clear" w:color="auto" w:fill="F5F5F5"/>
          </w:tcPr>
          <w:p w:rsidR="00671493" w:rsidRDefault="00671493" w:rsidP="0067149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</w:p>
        </w:tc>
        <w:tc>
          <w:tcPr>
            <w:tcW w:w="1701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671493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</w:t>
            </w:r>
            <w:r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od 500 Kč / rok</w:t>
            </w:r>
          </w:p>
        </w:tc>
      </w:tr>
      <w:tr w:rsidR="00671493" w:rsidRPr="002B4F0D" w:rsidTr="00F70B7F">
        <w:tc>
          <w:tcPr>
            <w:tcW w:w="7368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671493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Daňové přiznání pro OSVČ</w:t>
            </w:r>
          </w:p>
        </w:tc>
        <w:tc>
          <w:tcPr>
            <w:tcW w:w="709" w:type="dxa"/>
            <w:shd w:val="clear" w:color="auto" w:fill="FFFFFF"/>
          </w:tcPr>
          <w:p w:rsidR="00671493" w:rsidRPr="002B4F0D" w:rsidRDefault="00671493" w:rsidP="0067149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671493" w:rsidRPr="002B4F0D" w:rsidRDefault="00671493" w:rsidP="006714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od 1 500 Kč / rok</w:t>
            </w:r>
          </w:p>
        </w:tc>
      </w:tr>
      <w:tr w:rsidR="00671493" w:rsidRPr="002B4F0D" w:rsidTr="00F70B7F">
        <w:tc>
          <w:tcPr>
            <w:tcW w:w="7368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671493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Rychlé zpracování daňového přiznání OSVČ</w:t>
            </w:r>
          </w:p>
        </w:tc>
        <w:tc>
          <w:tcPr>
            <w:tcW w:w="709" w:type="dxa"/>
            <w:shd w:val="clear" w:color="auto" w:fill="F5F5F5"/>
          </w:tcPr>
          <w:p w:rsidR="00671493" w:rsidRDefault="00671493" w:rsidP="0067149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671493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            </w:t>
            </w:r>
            <w:r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4 000 Kč</w:t>
            </w:r>
          </w:p>
        </w:tc>
      </w:tr>
      <w:tr w:rsidR="00671493" w:rsidRPr="002B4F0D" w:rsidTr="00F70B7F">
        <w:tc>
          <w:tcPr>
            <w:tcW w:w="7368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671493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Daňové přiznání OSVČ – výdaje procentem z příjmů</w:t>
            </w:r>
          </w:p>
        </w:tc>
        <w:tc>
          <w:tcPr>
            <w:tcW w:w="709" w:type="dxa"/>
            <w:shd w:val="clear" w:color="auto" w:fill="F5F5F5"/>
          </w:tcPr>
          <w:p w:rsidR="00671493" w:rsidRDefault="00671493" w:rsidP="0067149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671493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</w:t>
            </w:r>
            <w:r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1 000 Kč / rok</w:t>
            </w:r>
          </w:p>
        </w:tc>
      </w:tr>
      <w:tr w:rsidR="00671493" w:rsidRPr="002B4F0D" w:rsidTr="00F70B7F">
        <w:tc>
          <w:tcPr>
            <w:tcW w:w="7368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671493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Přehledy pro ČSSZ a zdravotní pojišťovnu</w:t>
            </w:r>
          </w:p>
        </w:tc>
        <w:tc>
          <w:tcPr>
            <w:tcW w:w="709" w:type="dxa"/>
            <w:shd w:val="clear" w:color="auto" w:fill="FFFFFF"/>
          </w:tcPr>
          <w:p w:rsidR="00671493" w:rsidRDefault="00671493" w:rsidP="0067149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671493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</w:t>
            </w:r>
            <w:r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1 000 Kč / rok</w:t>
            </w:r>
          </w:p>
        </w:tc>
      </w:tr>
      <w:tr w:rsidR="00671493" w:rsidRPr="002B4F0D" w:rsidTr="00F70B7F">
        <w:tc>
          <w:tcPr>
            <w:tcW w:w="7368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</w:tcPr>
          <w:p w:rsidR="00671493" w:rsidRPr="002B4F0D" w:rsidRDefault="00671493" w:rsidP="006714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Kompletní zpracování </w:t>
            </w:r>
            <w:r w:rsidR="00F70B7F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daňové evidence do </w:t>
            </w:r>
            <w:r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daňového přiznání OSVČ včetně přehledů</w:t>
            </w:r>
          </w:p>
        </w:tc>
        <w:tc>
          <w:tcPr>
            <w:tcW w:w="709" w:type="dxa"/>
            <w:shd w:val="clear" w:color="auto" w:fill="FFFFFF"/>
          </w:tcPr>
          <w:p w:rsidR="00671493" w:rsidRDefault="00671493" w:rsidP="0067149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01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</w:tcPr>
          <w:p w:rsidR="00671493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  </w:t>
            </w:r>
            <w:r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od 10 000 Kč</w:t>
            </w:r>
          </w:p>
        </w:tc>
      </w:tr>
    </w:tbl>
    <w:p w:rsidR="00F70B7F" w:rsidRDefault="00F70B7F" w:rsidP="002B4F0D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</w:pPr>
    </w:p>
    <w:p w:rsidR="002B4F0D" w:rsidRPr="002B4F0D" w:rsidRDefault="002B4F0D" w:rsidP="002B4F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7"/>
          <w:szCs w:val="17"/>
          <w:lang w:eastAsia="cs-CZ"/>
          <w14:ligatures w14:val="none"/>
        </w:rPr>
      </w:pPr>
      <w:r w:rsidRPr="002B4F0D">
        <w:rPr>
          <w:rFonts w:ascii="Cambria" w:eastAsia="Times New Roman" w:hAnsi="Cambria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DAŇOVÁ EVIDENCE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824"/>
        <w:gridCol w:w="1984"/>
      </w:tblGrid>
      <w:tr w:rsidR="002B4F0D" w:rsidRPr="002B4F0D" w:rsidTr="002B4F0D">
        <w:tc>
          <w:tcPr>
            <w:tcW w:w="7824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2B4F0D"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Vedení daňové evidence – do 50 dokladů</w:t>
            </w:r>
          </w:p>
        </w:tc>
        <w:tc>
          <w:tcPr>
            <w:tcW w:w="1984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 </w:t>
            </w:r>
            <w:r w:rsidR="002B4F0D"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1 000 Kč / měsíc</w:t>
            </w:r>
          </w:p>
        </w:tc>
      </w:tr>
      <w:tr w:rsidR="002B4F0D" w:rsidRPr="002B4F0D" w:rsidTr="002B4F0D">
        <w:tc>
          <w:tcPr>
            <w:tcW w:w="7824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2B4F0D"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Vedení daňové evidence – do 100 dokladů</w:t>
            </w:r>
          </w:p>
        </w:tc>
        <w:tc>
          <w:tcPr>
            <w:tcW w:w="1984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 </w:t>
            </w:r>
            <w:r w:rsidR="002B4F0D"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1 500 Kč / měsíc</w:t>
            </w:r>
          </w:p>
        </w:tc>
      </w:tr>
      <w:tr w:rsidR="002B4F0D" w:rsidRPr="002B4F0D" w:rsidTr="002B4F0D">
        <w:tc>
          <w:tcPr>
            <w:tcW w:w="7824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2B4F0D"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Vedení daňové evidence – nad 100 dokladů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2B4F0D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od 2 000 Kč / měsíc</w:t>
            </w:r>
          </w:p>
        </w:tc>
      </w:tr>
    </w:tbl>
    <w:p w:rsidR="00F70B7F" w:rsidRDefault="00F70B7F" w:rsidP="002B4F0D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</w:pPr>
    </w:p>
    <w:p w:rsidR="002B4F0D" w:rsidRPr="002B4F0D" w:rsidRDefault="002B4F0D" w:rsidP="002B4F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7"/>
          <w:szCs w:val="17"/>
          <w:lang w:eastAsia="cs-CZ"/>
          <w14:ligatures w14:val="none"/>
        </w:rPr>
      </w:pPr>
      <w:r w:rsidRPr="002B4F0D">
        <w:rPr>
          <w:rFonts w:ascii="Cambria" w:eastAsia="Times New Roman" w:hAnsi="Cambria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DPH</w:t>
      </w:r>
    </w:p>
    <w:tbl>
      <w:tblPr>
        <w:tblW w:w="98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824"/>
        <w:gridCol w:w="1984"/>
      </w:tblGrid>
      <w:tr w:rsidR="002B4F0D" w:rsidRPr="002B4F0D" w:rsidTr="002B4F0D">
        <w:tc>
          <w:tcPr>
            <w:tcW w:w="7824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2B4F0D"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Zpracování DPH – do 50 dokladů</w:t>
            </w:r>
          </w:p>
        </w:tc>
        <w:tc>
          <w:tcPr>
            <w:tcW w:w="1984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  </w:t>
            </w:r>
            <w:r w:rsidR="002B4F0D"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1 000 Kč / měsíc</w:t>
            </w:r>
          </w:p>
        </w:tc>
      </w:tr>
      <w:tr w:rsidR="002B4F0D" w:rsidRPr="002B4F0D" w:rsidTr="002B4F0D">
        <w:tc>
          <w:tcPr>
            <w:tcW w:w="7824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2B4F0D"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Zpracování DPH – do 100 dokladů</w:t>
            </w: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  </w:t>
            </w:r>
            <w:r w:rsidR="002B4F0D"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1 500 Kč / měsíc</w:t>
            </w:r>
          </w:p>
        </w:tc>
      </w:tr>
      <w:tr w:rsidR="002B4F0D" w:rsidRPr="002B4F0D" w:rsidTr="002B4F0D">
        <w:tc>
          <w:tcPr>
            <w:tcW w:w="7824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2B4F0D"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Zpracování DPH – nad 100 dokladů</w:t>
            </w:r>
          </w:p>
        </w:tc>
        <w:tc>
          <w:tcPr>
            <w:tcW w:w="1984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2B4F0D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od 2 000 Kč / měsíc</w:t>
            </w:r>
          </w:p>
        </w:tc>
      </w:tr>
    </w:tbl>
    <w:p w:rsidR="00F70B7F" w:rsidRDefault="00F70B7F" w:rsidP="002B4F0D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</w:pPr>
    </w:p>
    <w:p w:rsidR="002B4F0D" w:rsidRPr="002B4F0D" w:rsidRDefault="002B4F0D" w:rsidP="002B4F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7"/>
          <w:szCs w:val="17"/>
          <w:lang w:eastAsia="cs-CZ"/>
          <w14:ligatures w14:val="none"/>
        </w:rPr>
      </w:pPr>
      <w:r w:rsidRPr="002B4F0D">
        <w:rPr>
          <w:rFonts w:ascii="Cambria" w:eastAsia="Times New Roman" w:hAnsi="Cambria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REGISTRACE A OZNÁMENÍ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824"/>
        <w:gridCol w:w="1984"/>
      </w:tblGrid>
      <w:tr w:rsidR="002B4F0D" w:rsidRPr="002B4F0D" w:rsidTr="002B4F0D">
        <w:tc>
          <w:tcPr>
            <w:tcW w:w="7824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2B4F0D"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Založení a registrace OSVČ</w:t>
            </w:r>
          </w:p>
        </w:tc>
        <w:tc>
          <w:tcPr>
            <w:tcW w:w="1984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                  </w:t>
            </w:r>
            <w:r w:rsidR="002B4F0D"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1 500 Kč</w:t>
            </w:r>
          </w:p>
        </w:tc>
      </w:tr>
      <w:tr w:rsidR="002B4F0D" w:rsidRPr="002B4F0D" w:rsidTr="002B4F0D">
        <w:tc>
          <w:tcPr>
            <w:tcW w:w="7824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2B4F0D"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Registrace k DPH</w:t>
            </w:r>
          </w:p>
        </w:tc>
        <w:tc>
          <w:tcPr>
            <w:tcW w:w="1984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                  </w:t>
            </w:r>
            <w:r w:rsidR="002B4F0D"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1 500 Kč</w:t>
            </w:r>
          </w:p>
        </w:tc>
      </w:tr>
      <w:tr w:rsidR="002B4F0D" w:rsidRPr="002B4F0D" w:rsidTr="002B4F0D">
        <w:tc>
          <w:tcPr>
            <w:tcW w:w="7824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2B4F0D"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Registrace identifikované osoby</w:t>
            </w:r>
          </w:p>
        </w:tc>
        <w:tc>
          <w:tcPr>
            <w:tcW w:w="1984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                  </w:t>
            </w:r>
            <w:r w:rsidR="002B4F0D"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1 000 Kč</w:t>
            </w:r>
          </w:p>
        </w:tc>
      </w:tr>
      <w:tr w:rsidR="002B4F0D" w:rsidRPr="002B4F0D" w:rsidTr="002B4F0D">
        <w:tc>
          <w:tcPr>
            <w:tcW w:w="7824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2B4F0D"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Přerušení nebo ukončení podnikání</w:t>
            </w:r>
          </w:p>
        </w:tc>
        <w:tc>
          <w:tcPr>
            <w:tcW w:w="1984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                  </w:t>
            </w:r>
            <w:r w:rsidR="002B4F0D"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1 000 Kč</w:t>
            </w:r>
          </w:p>
        </w:tc>
      </w:tr>
    </w:tbl>
    <w:p w:rsidR="00F70B7F" w:rsidRDefault="00F70B7F" w:rsidP="002B4F0D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</w:pPr>
    </w:p>
    <w:p w:rsidR="002B4F0D" w:rsidRPr="002B4F0D" w:rsidRDefault="002B4F0D" w:rsidP="002B4F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7"/>
          <w:szCs w:val="17"/>
          <w:lang w:eastAsia="cs-CZ"/>
          <w14:ligatures w14:val="none"/>
        </w:rPr>
      </w:pPr>
      <w:r w:rsidRPr="002B4F0D">
        <w:rPr>
          <w:rFonts w:ascii="Cambria" w:eastAsia="Times New Roman" w:hAnsi="Cambria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MZDY A ZAMĚSTNANCI</w:t>
      </w:r>
    </w:p>
    <w:tbl>
      <w:tblPr>
        <w:tblW w:w="98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943"/>
        <w:gridCol w:w="2865"/>
      </w:tblGrid>
      <w:tr w:rsidR="002B4F0D" w:rsidRPr="002B4F0D" w:rsidTr="00671493">
        <w:tc>
          <w:tcPr>
            <w:tcW w:w="6943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2B4F0D"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Zpracování mzdy</w:t>
            </w: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HP</w:t>
            </w:r>
          </w:p>
        </w:tc>
        <w:tc>
          <w:tcPr>
            <w:tcW w:w="2865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2B4F0D" w:rsidP="006714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350 Kč / zaměstnanec / měsíc</w:t>
            </w:r>
          </w:p>
        </w:tc>
      </w:tr>
      <w:tr w:rsidR="002B4F0D" w:rsidRPr="002B4F0D" w:rsidTr="00671493">
        <w:tc>
          <w:tcPr>
            <w:tcW w:w="6943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2B4F0D"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DPP / DPČ</w:t>
            </w:r>
          </w:p>
        </w:tc>
        <w:tc>
          <w:tcPr>
            <w:tcW w:w="2865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2B4F0D" w:rsidP="006714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300 Kč / zaměstnanec / měsíc</w:t>
            </w:r>
          </w:p>
        </w:tc>
      </w:tr>
      <w:tr w:rsidR="002B4F0D" w:rsidRPr="002B4F0D" w:rsidTr="00671493">
        <w:tc>
          <w:tcPr>
            <w:tcW w:w="6943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2B4F0D"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Přihlášení zaměstnance</w:t>
            </w:r>
          </w:p>
        </w:tc>
        <w:tc>
          <w:tcPr>
            <w:tcW w:w="2865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                                        </w:t>
            </w:r>
            <w:r w:rsidR="002B4F0D"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500 Kč</w:t>
            </w:r>
          </w:p>
        </w:tc>
      </w:tr>
      <w:tr w:rsidR="002B4F0D" w:rsidRPr="002B4F0D" w:rsidTr="00671493">
        <w:tc>
          <w:tcPr>
            <w:tcW w:w="6943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2B4F0D"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Odhlášení zaměstnance</w:t>
            </w:r>
          </w:p>
        </w:tc>
        <w:tc>
          <w:tcPr>
            <w:tcW w:w="2865" w:type="dxa"/>
            <w:shd w:val="clear" w:color="auto" w:fill="FFFFFF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                                        </w:t>
            </w:r>
            <w:r w:rsidR="002B4F0D"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500 Kč</w:t>
            </w:r>
          </w:p>
        </w:tc>
      </w:tr>
      <w:tr w:rsidR="002B4F0D" w:rsidRPr="002B4F0D" w:rsidTr="00671493">
        <w:tc>
          <w:tcPr>
            <w:tcW w:w="6943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2B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2B4F0D" w:rsidRPr="002B4F0D">
              <w:rPr>
                <w:rFonts w:ascii="Cambria" w:eastAsia="Times New Roman" w:hAnsi="Cambria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Roční zúčtování daně</w:t>
            </w:r>
          </w:p>
        </w:tc>
        <w:tc>
          <w:tcPr>
            <w:tcW w:w="2865" w:type="dxa"/>
            <w:shd w:val="clear" w:color="auto" w:fill="F5F5F5"/>
            <w:tcMar>
              <w:top w:w="55" w:type="dxa"/>
              <w:left w:w="0" w:type="dxa"/>
              <w:bottom w:w="55" w:type="dxa"/>
              <w:right w:w="0" w:type="dxa"/>
            </w:tcMar>
            <w:vAlign w:val="center"/>
            <w:hideMark/>
          </w:tcPr>
          <w:p w:rsidR="002B4F0D" w:rsidRPr="002B4F0D" w:rsidRDefault="00671493" w:rsidP="006714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         </w:t>
            </w:r>
            <w:r w:rsidR="002B4F0D" w:rsidRPr="002B4F0D">
              <w:rPr>
                <w:rFonts w:ascii="Cambria" w:eastAsia="Times New Roman" w:hAnsi="Cambria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500 Kč / zaměstnanec</w:t>
            </w:r>
          </w:p>
        </w:tc>
      </w:tr>
    </w:tbl>
    <w:p w:rsidR="002B4F0D" w:rsidRDefault="002B4F0D" w:rsidP="002B4F0D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</w:p>
    <w:p w:rsidR="002B4F0D" w:rsidRPr="002B4F0D" w:rsidRDefault="002B4F0D" w:rsidP="002B4F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17"/>
          <w:szCs w:val="17"/>
          <w:lang w:eastAsia="cs-CZ"/>
          <w14:ligatures w14:val="none"/>
        </w:rPr>
      </w:pPr>
      <w:r w:rsidRPr="002B4F0D">
        <w:rPr>
          <w:rFonts w:ascii="Cambria" w:eastAsia="Times New Roman" w:hAnsi="Cambria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PODMÍNKY</w:t>
      </w:r>
    </w:p>
    <w:p w:rsidR="002B4F0D" w:rsidRPr="002B4F0D" w:rsidRDefault="002B4F0D" w:rsidP="002B4F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2B4F0D">
        <w:rPr>
          <w:rFonts w:ascii="Cambria" w:eastAsia="Times New Roman" w:hAnsi="Cambria" w:cs="Arial"/>
          <w:color w:val="000000"/>
          <w:kern w:val="0"/>
          <w:sz w:val="20"/>
          <w:szCs w:val="20"/>
          <w:lang w:eastAsia="cs-CZ"/>
          <w14:ligatures w14:val="none"/>
        </w:rPr>
        <w:t>Ceny jsou základní a konečná cena se stanovuje podle rozsahu a náročnosti zpracování. Nestandardní práce, rekonstrukce účetnictví, opravy předchozích období a nadstandardní požadavky jsou účtovány samostatně. Hodinová sazba mimo sjednaný rozsah: 700 Kč / hod.</w:t>
      </w:r>
    </w:p>
    <w:p w:rsidR="00FD5074" w:rsidRPr="002B4F0D" w:rsidRDefault="00FD5074" w:rsidP="002B4F0D"/>
    <w:sectPr w:rsidR="00FD5074" w:rsidRPr="002B4F0D" w:rsidSect="0038435A">
      <w:headerReference w:type="default" r:id="rId6"/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BEC" w:rsidRDefault="00D24BEC" w:rsidP="00FD5074">
      <w:pPr>
        <w:spacing w:after="0" w:line="240" w:lineRule="auto"/>
      </w:pPr>
      <w:r>
        <w:separator/>
      </w:r>
    </w:p>
  </w:endnote>
  <w:endnote w:type="continuationSeparator" w:id="0">
    <w:p w:rsidR="00D24BEC" w:rsidRDefault="00D24BEC" w:rsidP="00FD5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B85" w:rsidRDefault="00D80B85" w:rsidP="00B00DCE">
    <w:pPr>
      <w:pStyle w:val="Zhlav"/>
    </w:pPr>
    <w:r>
      <w:t>Anna Picková</w:t>
    </w:r>
    <w:r>
      <w:tab/>
      <w:t xml:space="preserve">                              </w:t>
    </w:r>
    <w:r w:rsidR="00B00DCE">
      <w:t xml:space="preserve">                                                                 </w:t>
    </w:r>
    <w:r w:rsidRPr="00D80B85">
      <w:t>ucetnictvi.annapickova@seznam.cz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BEC" w:rsidRDefault="00D24BEC" w:rsidP="00FD5074">
      <w:pPr>
        <w:spacing w:after="0" w:line="240" w:lineRule="auto"/>
      </w:pPr>
      <w:r>
        <w:separator/>
      </w:r>
    </w:p>
  </w:footnote>
  <w:footnote w:type="continuationSeparator" w:id="0">
    <w:p w:rsidR="00D24BEC" w:rsidRDefault="00D24BEC" w:rsidP="00FD5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074" w:rsidRDefault="00D80B85" w:rsidP="00FD5074">
    <w:pPr>
      <w:pStyle w:val="Zhlav"/>
    </w:pPr>
    <w:r w:rsidRPr="00D80B85">
      <w:rPr>
        <w:noProof/>
      </w:rPr>
      <w:drawing>
        <wp:anchor distT="0" distB="0" distL="114300" distR="114300" simplePos="0" relativeHeight="251658240" behindDoc="1" locked="0" layoutInCell="1" allowOverlap="1" wp14:anchorId="2156E78F">
          <wp:simplePos x="0" y="0"/>
          <wp:positionH relativeFrom="column">
            <wp:posOffset>-76835</wp:posOffset>
          </wp:positionH>
          <wp:positionV relativeFrom="paragraph">
            <wp:posOffset>-318952</wp:posOffset>
          </wp:positionV>
          <wp:extent cx="5760720" cy="1026795"/>
          <wp:effectExtent l="0" t="0" r="0" b="1905"/>
          <wp:wrapTight wrapText="bothSides">
            <wp:wrapPolygon edited="0">
              <wp:start x="0" y="0"/>
              <wp:lineTo x="0" y="21239"/>
              <wp:lineTo x="21500" y="21239"/>
              <wp:lineTo x="2150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26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074"/>
    <w:rsid w:val="000B4E68"/>
    <w:rsid w:val="00134C13"/>
    <w:rsid w:val="00254DB4"/>
    <w:rsid w:val="002B4F0D"/>
    <w:rsid w:val="003811D9"/>
    <w:rsid w:val="0038435A"/>
    <w:rsid w:val="00671493"/>
    <w:rsid w:val="008549B7"/>
    <w:rsid w:val="00B00DCE"/>
    <w:rsid w:val="00B36961"/>
    <w:rsid w:val="00C81955"/>
    <w:rsid w:val="00D05068"/>
    <w:rsid w:val="00D24BEC"/>
    <w:rsid w:val="00D80B85"/>
    <w:rsid w:val="00DA64C4"/>
    <w:rsid w:val="00DE145B"/>
    <w:rsid w:val="00EC1AEA"/>
    <w:rsid w:val="00F03B6B"/>
    <w:rsid w:val="00F348ED"/>
    <w:rsid w:val="00F70B7F"/>
    <w:rsid w:val="00FD5074"/>
    <w:rsid w:val="00FE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309B7"/>
  <w15:chartTrackingRefBased/>
  <w15:docId w15:val="{EA9557D8-652F-491D-9D61-23C9294C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D5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FD5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FD50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5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5074"/>
  </w:style>
  <w:style w:type="paragraph" w:styleId="Zpat">
    <w:name w:val="footer"/>
    <w:basedOn w:val="Normln"/>
    <w:link w:val="ZpatChar"/>
    <w:uiPriority w:val="99"/>
    <w:unhideWhenUsed/>
    <w:rsid w:val="00FD5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5074"/>
  </w:style>
  <w:style w:type="character" w:customStyle="1" w:styleId="Nadpis1Char">
    <w:name w:val="Nadpis 1 Char"/>
    <w:basedOn w:val="Standardnpsmoodstavce"/>
    <w:link w:val="Nadpis1"/>
    <w:uiPriority w:val="9"/>
    <w:rsid w:val="00FD507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FD5074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FD5074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FD5074"/>
    <w:rPr>
      <w:b/>
      <w:bCs/>
    </w:rPr>
  </w:style>
  <w:style w:type="paragraph" w:customStyle="1" w:styleId="isselectedend">
    <w:name w:val="isselectedend"/>
    <w:basedOn w:val="Normln"/>
    <w:rsid w:val="00FD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DE1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14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nemtru.cz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Picková</dc:creator>
  <cp:keywords/>
  <dc:description/>
  <cp:lastModifiedBy>Anna Picková</cp:lastModifiedBy>
  <cp:revision>12</cp:revision>
  <cp:lastPrinted>2026-08-14T09:26:00Z</cp:lastPrinted>
  <dcterms:created xsi:type="dcterms:W3CDTF">2026-08-14T06:09:00Z</dcterms:created>
  <dcterms:modified xsi:type="dcterms:W3CDTF">2026-08-20T11:26:00Z</dcterms:modified>
</cp:coreProperties>
</file>